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2482E" w14:textId="77777777" w:rsidR="00B25608" w:rsidRDefault="00B25608" w:rsidP="00850138">
      <w:pPr>
        <w:pStyle w:val="Bezodstpw"/>
        <w:jc w:val="right"/>
      </w:pPr>
    </w:p>
    <w:p w14:paraId="1AC7F16B" w14:textId="77777777" w:rsidR="00B25608" w:rsidRDefault="00B25608" w:rsidP="00850138">
      <w:pPr>
        <w:pStyle w:val="Bezodstpw"/>
        <w:jc w:val="right"/>
      </w:pPr>
    </w:p>
    <w:p w14:paraId="03854E25" w14:textId="77777777" w:rsidR="00B25608" w:rsidRDefault="00B25608" w:rsidP="00850138">
      <w:pPr>
        <w:pStyle w:val="Bezodstpw"/>
        <w:jc w:val="right"/>
      </w:pPr>
    </w:p>
    <w:p w14:paraId="2C13A4BB" w14:textId="77777777" w:rsidR="00850138" w:rsidRPr="008E3200" w:rsidRDefault="00850138" w:rsidP="00850138">
      <w:pPr>
        <w:pStyle w:val="Bezodstpw"/>
        <w:jc w:val="right"/>
      </w:pPr>
      <w:r w:rsidRPr="008E3200">
        <w:t>Załącznik Nr 1</w:t>
      </w:r>
    </w:p>
    <w:p w14:paraId="08A351C2" w14:textId="77777777" w:rsidR="00850138" w:rsidRDefault="00850138" w:rsidP="00D64BC6">
      <w:pPr>
        <w:jc w:val="right"/>
        <w:rPr>
          <w:rFonts w:asciiTheme="minorHAnsi" w:hAnsiTheme="minorHAnsi"/>
        </w:rPr>
      </w:pPr>
    </w:p>
    <w:p w14:paraId="7C843F50" w14:textId="2F701C32" w:rsidR="00850138" w:rsidRPr="008E3200" w:rsidRDefault="00850138" w:rsidP="00FD3002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Pińczów, dnia </w:t>
      </w:r>
      <w:r w:rsidR="00D21ECF">
        <w:rPr>
          <w:rFonts w:asciiTheme="minorHAnsi" w:hAnsiTheme="minorHAnsi"/>
        </w:rPr>
        <w:t>.</w:t>
      </w:r>
      <w:r w:rsidR="00365379">
        <w:rPr>
          <w:rFonts w:asciiTheme="minorHAnsi" w:hAnsiTheme="minorHAnsi"/>
        </w:rPr>
        <w:t>….</w:t>
      </w:r>
      <w:r w:rsidR="00575B1A">
        <w:rPr>
          <w:rFonts w:asciiTheme="minorHAnsi" w:hAnsiTheme="minorHAnsi"/>
        </w:rPr>
        <w:t xml:space="preserve"> </w:t>
      </w:r>
      <w:r w:rsidR="00B233C9">
        <w:rPr>
          <w:rFonts w:asciiTheme="minorHAnsi" w:hAnsiTheme="minorHAnsi"/>
        </w:rPr>
        <w:t>maja</w:t>
      </w:r>
      <w:r w:rsidR="00575B1A">
        <w:rPr>
          <w:rFonts w:asciiTheme="minorHAnsi" w:hAnsiTheme="minorHAnsi"/>
        </w:rPr>
        <w:t xml:space="preserve"> </w:t>
      </w:r>
      <w:r w:rsidR="00C47484">
        <w:rPr>
          <w:rFonts w:asciiTheme="minorHAnsi" w:hAnsiTheme="minorHAnsi"/>
        </w:rPr>
        <w:t>2021</w:t>
      </w:r>
      <w:r w:rsidR="00D64BC6" w:rsidRPr="008E3200">
        <w:rPr>
          <w:rFonts w:asciiTheme="minorHAnsi" w:hAnsiTheme="minorHAnsi"/>
        </w:rPr>
        <w:t xml:space="preserve"> roku</w:t>
      </w:r>
    </w:p>
    <w:p w14:paraId="787DD6F8" w14:textId="77777777" w:rsidR="008E3200" w:rsidRPr="008E3200" w:rsidRDefault="008E3200" w:rsidP="008E3200">
      <w:pPr>
        <w:spacing w:after="0"/>
        <w:rPr>
          <w:rFonts w:asciiTheme="minorHAnsi" w:hAnsiTheme="minorHAnsi"/>
        </w:rPr>
      </w:pPr>
    </w:p>
    <w:p w14:paraId="0EACF27D" w14:textId="77777777" w:rsidR="008E3200" w:rsidRPr="008E3200" w:rsidRDefault="008E3200" w:rsidP="008E3200">
      <w:pPr>
        <w:spacing w:after="0"/>
        <w:rPr>
          <w:rFonts w:asciiTheme="minorHAnsi" w:hAnsiTheme="minorHAnsi"/>
        </w:rPr>
      </w:pPr>
      <w:r w:rsidRPr="008E3200">
        <w:rPr>
          <w:rFonts w:asciiTheme="minorHAnsi" w:hAnsiTheme="minorHAnsi"/>
        </w:rPr>
        <w:t>....................................................</w:t>
      </w:r>
    </w:p>
    <w:p w14:paraId="1BDF6BC5" w14:textId="77777777" w:rsidR="008E3200" w:rsidRPr="008E3200" w:rsidRDefault="008E3200" w:rsidP="008E3200">
      <w:pPr>
        <w:spacing w:after="0"/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     </w:t>
      </w:r>
      <w:r w:rsidR="00FD3002">
        <w:rPr>
          <w:rFonts w:asciiTheme="minorHAnsi" w:hAnsiTheme="minorHAnsi"/>
        </w:rPr>
        <w:t xml:space="preserve">  </w:t>
      </w:r>
      <w:r w:rsidRPr="008E3200">
        <w:rPr>
          <w:rFonts w:asciiTheme="minorHAnsi" w:hAnsiTheme="minorHAnsi"/>
        </w:rPr>
        <w:t>Pieczęć Wykonawcy</w:t>
      </w:r>
    </w:p>
    <w:p w14:paraId="65362D8B" w14:textId="77777777" w:rsidR="008E3200" w:rsidRPr="008E3200" w:rsidRDefault="00052771" w:rsidP="008E3200">
      <w:pPr>
        <w:spacing w:after="0" w:line="240" w:lineRule="auto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Powiat Pińczowski</w:t>
      </w:r>
    </w:p>
    <w:p w14:paraId="6A7E2A8D" w14:textId="77777777" w:rsidR="008E3200" w:rsidRPr="008E3200" w:rsidRDefault="008E3200" w:rsidP="008E3200">
      <w:pPr>
        <w:spacing w:after="0" w:line="240" w:lineRule="auto"/>
        <w:jc w:val="right"/>
        <w:rPr>
          <w:rFonts w:asciiTheme="minorHAnsi" w:hAnsiTheme="minorHAnsi"/>
          <w:b/>
        </w:rPr>
      </w:pPr>
      <w:r w:rsidRPr="008E3200">
        <w:rPr>
          <w:rFonts w:asciiTheme="minorHAnsi" w:hAnsiTheme="minorHAnsi"/>
          <w:b/>
        </w:rPr>
        <w:t xml:space="preserve">            Biuro Projektu: 28-400 Pińczów</w:t>
      </w:r>
    </w:p>
    <w:p w14:paraId="05334323" w14:textId="2DACD13E" w:rsidR="008E3200" w:rsidRPr="008E3200" w:rsidRDefault="008E3200" w:rsidP="008E3200">
      <w:pPr>
        <w:spacing w:after="0" w:line="240" w:lineRule="auto"/>
        <w:jc w:val="right"/>
        <w:rPr>
          <w:rFonts w:asciiTheme="minorHAnsi" w:hAnsiTheme="minorHAnsi"/>
          <w:b/>
        </w:rPr>
      </w:pPr>
      <w:r w:rsidRPr="008E3200">
        <w:rPr>
          <w:rFonts w:asciiTheme="minorHAnsi" w:hAnsiTheme="minorHAnsi"/>
          <w:b/>
        </w:rPr>
        <w:t xml:space="preserve">            ul. </w:t>
      </w:r>
      <w:r w:rsidR="00052771">
        <w:rPr>
          <w:rFonts w:asciiTheme="minorHAnsi" w:hAnsiTheme="minorHAnsi"/>
          <w:b/>
        </w:rPr>
        <w:t>Zacisze 5</w:t>
      </w:r>
      <w:r w:rsidR="00272E09">
        <w:rPr>
          <w:rFonts w:asciiTheme="minorHAnsi" w:hAnsiTheme="minorHAnsi"/>
          <w:b/>
        </w:rPr>
        <w:t xml:space="preserve"> pok. 27</w:t>
      </w:r>
    </w:p>
    <w:p w14:paraId="1AA33603" w14:textId="77777777" w:rsidR="00005E19" w:rsidRPr="008E3200" w:rsidRDefault="00005E19" w:rsidP="008E3200">
      <w:pPr>
        <w:rPr>
          <w:rFonts w:asciiTheme="minorHAnsi" w:hAnsiTheme="minorHAnsi"/>
        </w:rPr>
      </w:pPr>
    </w:p>
    <w:p w14:paraId="025BCF96" w14:textId="77777777" w:rsidR="0068356A" w:rsidRPr="00B233C9" w:rsidRDefault="008E3200" w:rsidP="0068356A">
      <w:pPr>
        <w:jc w:val="center"/>
        <w:rPr>
          <w:rFonts w:asciiTheme="minorHAnsi" w:hAnsiTheme="minorHAnsi"/>
          <w:bCs/>
          <w:sz w:val="28"/>
          <w:szCs w:val="28"/>
        </w:rPr>
      </w:pPr>
      <w:r w:rsidRPr="00B233C9">
        <w:rPr>
          <w:rFonts w:asciiTheme="minorHAnsi" w:hAnsiTheme="minorHAnsi"/>
          <w:bCs/>
          <w:sz w:val="28"/>
          <w:szCs w:val="28"/>
        </w:rPr>
        <w:t>O</w:t>
      </w:r>
      <w:r w:rsidR="00052771" w:rsidRPr="00B233C9">
        <w:rPr>
          <w:rFonts w:asciiTheme="minorHAnsi" w:hAnsiTheme="minorHAnsi"/>
          <w:bCs/>
          <w:sz w:val="28"/>
          <w:szCs w:val="28"/>
        </w:rPr>
        <w:t xml:space="preserve"> </w:t>
      </w:r>
      <w:r w:rsidRPr="00B233C9">
        <w:rPr>
          <w:rFonts w:asciiTheme="minorHAnsi" w:hAnsiTheme="minorHAnsi"/>
          <w:bCs/>
          <w:sz w:val="28"/>
          <w:szCs w:val="28"/>
        </w:rPr>
        <w:t>F</w:t>
      </w:r>
      <w:r w:rsidR="00052771" w:rsidRPr="00B233C9">
        <w:rPr>
          <w:rFonts w:asciiTheme="minorHAnsi" w:hAnsiTheme="minorHAnsi"/>
          <w:bCs/>
          <w:sz w:val="28"/>
          <w:szCs w:val="28"/>
        </w:rPr>
        <w:t xml:space="preserve"> </w:t>
      </w:r>
      <w:r w:rsidRPr="00B233C9">
        <w:rPr>
          <w:rFonts w:asciiTheme="minorHAnsi" w:hAnsiTheme="minorHAnsi"/>
          <w:bCs/>
          <w:sz w:val="28"/>
          <w:szCs w:val="28"/>
        </w:rPr>
        <w:t>E</w:t>
      </w:r>
      <w:r w:rsidR="00052771" w:rsidRPr="00B233C9">
        <w:rPr>
          <w:rFonts w:asciiTheme="minorHAnsi" w:hAnsiTheme="minorHAnsi"/>
          <w:bCs/>
          <w:sz w:val="28"/>
          <w:szCs w:val="28"/>
        </w:rPr>
        <w:t xml:space="preserve"> </w:t>
      </w:r>
      <w:r w:rsidRPr="00B233C9">
        <w:rPr>
          <w:rFonts w:asciiTheme="minorHAnsi" w:hAnsiTheme="minorHAnsi"/>
          <w:bCs/>
          <w:sz w:val="28"/>
          <w:szCs w:val="28"/>
        </w:rPr>
        <w:t>R</w:t>
      </w:r>
      <w:r w:rsidR="00052771" w:rsidRPr="00B233C9">
        <w:rPr>
          <w:rFonts w:asciiTheme="minorHAnsi" w:hAnsiTheme="minorHAnsi"/>
          <w:bCs/>
          <w:sz w:val="28"/>
          <w:szCs w:val="28"/>
        </w:rPr>
        <w:t xml:space="preserve"> </w:t>
      </w:r>
      <w:r w:rsidRPr="00B233C9">
        <w:rPr>
          <w:rFonts w:asciiTheme="minorHAnsi" w:hAnsiTheme="minorHAnsi"/>
          <w:bCs/>
          <w:sz w:val="28"/>
          <w:szCs w:val="28"/>
        </w:rPr>
        <w:t>T</w:t>
      </w:r>
      <w:r w:rsidR="00052771" w:rsidRPr="00B233C9">
        <w:rPr>
          <w:rFonts w:asciiTheme="minorHAnsi" w:hAnsiTheme="minorHAnsi"/>
          <w:bCs/>
          <w:sz w:val="28"/>
          <w:szCs w:val="28"/>
        </w:rPr>
        <w:t xml:space="preserve"> </w:t>
      </w:r>
      <w:r w:rsidRPr="00B233C9">
        <w:rPr>
          <w:rFonts w:asciiTheme="minorHAnsi" w:hAnsiTheme="minorHAnsi"/>
          <w:bCs/>
          <w:sz w:val="28"/>
          <w:szCs w:val="28"/>
        </w:rPr>
        <w:t>A</w:t>
      </w:r>
    </w:p>
    <w:p w14:paraId="2D2A9966" w14:textId="77777777" w:rsidR="00B233C9" w:rsidRPr="0027587F" w:rsidRDefault="00052771" w:rsidP="00B233C9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B233C9">
        <w:rPr>
          <w:bCs/>
        </w:rPr>
        <w:t>Przedmiotem zamówienia</w:t>
      </w:r>
      <w:r w:rsidRPr="00AF2E7F">
        <w:rPr>
          <w:b/>
          <w:bCs/>
        </w:rPr>
        <w:t xml:space="preserve"> </w:t>
      </w:r>
      <w:r w:rsidR="008A566E" w:rsidRPr="00AF2E7F">
        <w:rPr>
          <w:b/>
          <w:bCs/>
          <w:sz w:val="24"/>
          <w:szCs w:val="24"/>
        </w:rPr>
        <w:t xml:space="preserve">jest </w:t>
      </w:r>
      <w:bookmarkStart w:id="0" w:name="_Hlk53440474"/>
      <w:bookmarkStart w:id="1" w:name="_Hlk66886683"/>
      <w:r w:rsidR="00B233C9" w:rsidRPr="0027587F">
        <w:rPr>
          <w:rFonts w:asciiTheme="minorHAnsi" w:hAnsiTheme="minorHAnsi" w:cstheme="minorHAnsi"/>
          <w:b/>
          <w:bCs/>
          <w:sz w:val="24"/>
          <w:szCs w:val="24"/>
        </w:rPr>
        <w:t xml:space="preserve">zakup i dostawa </w:t>
      </w:r>
      <w:r w:rsidR="00B233C9">
        <w:rPr>
          <w:rFonts w:asciiTheme="minorHAnsi" w:hAnsiTheme="minorHAnsi" w:cstheme="minorHAnsi"/>
          <w:b/>
          <w:bCs/>
          <w:sz w:val="24"/>
          <w:szCs w:val="24"/>
        </w:rPr>
        <w:t>środków ochrony indywidualnej</w:t>
      </w:r>
      <w:r w:rsidR="00B233C9" w:rsidRPr="0027587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233C9">
        <w:rPr>
          <w:rFonts w:asciiTheme="minorHAnsi" w:hAnsiTheme="minorHAnsi" w:cstheme="minorHAnsi"/>
          <w:b/>
          <w:bCs/>
          <w:sz w:val="24"/>
          <w:szCs w:val="24"/>
        </w:rPr>
        <w:t xml:space="preserve">dla DPS - </w:t>
      </w:r>
      <w:r w:rsidR="00B233C9" w:rsidRPr="0027587F">
        <w:rPr>
          <w:rFonts w:asciiTheme="minorHAnsi" w:hAnsiTheme="minorHAnsi" w:cstheme="minorHAnsi"/>
          <w:b/>
          <w:bCs/>
          <w:sz w:val="24"/>
          <w:szCs w:val="24"/>
        </w:rPr>
        <w:t xml:space="preserve">COVID-19 </w:t>
      </w:r>
      <w:bookmarkEnd w:id="0"/>
    </w:p>
    <w:p w14:paraId="4767F7A1" w14:textId="1E2BA1F3" w:rsidR="00B233C9" w:rsidRPr="00EF2FF5" w:rsidRDefault="00B233C9" w:rsidP="00B233C9">
      <w:pPr>
        <w:spacing w:after="0" w:line="259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bookmarkStart w:id="2" w:name="_Hlk53440528"/>
      <w:bookmarkEnd w:id="1"/>
      <w:r w:rsidRPr="00EF2FF5">
        <w:rPr>
          <w:rFonts w:asciiTheme="minorHAnsi" w:hAnsiTheme="minorHAnsi" w:cstheme="minorHAnsi"/>
          <w:i/>
          <w:iCs/>
          <w:sz w:val="24"/>
          <w:szCs w:val="24"/>
        </w:rPr>
        <w:t xml:space="preserve">Przedmiot zamówienia realizowany jest w ramach projektu </w:t>
      </w:r>
      <w:bookmarkEnd w:id="2"/>
      <w:r w:rsidRPr="00EF2FF5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 xml:space="preserve">współfinansowanego przez Unię Europejską w ramach Europejskiego Funduszu Społecznego, Działanie 2.8 Rozwój Usług Społecznych świadczonych w środowisku lokalnym, Priorytet Inwestycyjny PI 9iv: Ułatwianie dostępu do przystępnych cenowo, trwałych oraz wysokiej jakości usług, w tym opieki zdrowotnej i usług socjalnych świadczonych w interesie ogólnym, Programu Operacyjnego Wiedza Edukacja Rozwój na lata 2014-2020 - </w:t>
      </w:r>
      <w:r w:rsidRPr="00EF2FF5">
        <w:rPr>
          <w:rFonts w:asciiTheme="minorHAnsi" w:hAnsiTheme="minorHAnsi" w:cstheme="minorHAnsi"/>
          <w:i/>
          <w:iCs/>
          <w:sz w:val="24"/>
          <w:szCs w:val="24"/>
        </w:rPr>
        <w:t xml:space="preserve">Grant </w:t>
      </w:r>
      <w:bookmarkStart w:id="3" w:name="_Hlk71039567"/>
      <w:r w:rsidRPr="00EF2FF5">
        <w:rPr>
          <w:rFonts w:asciiTheme="minorHAnsi" w:hAnsiTheme="minorHAnsi" w:cstheme="minorHAnsi"/>
          <w:i/>
          <w:iCs/>
          <w:sz w:val="24"/>
          <w:szCs w:val="24"/>
        </w:rPr>
        <w:t>„Bezpieczna przyszłość-3”</w:t>
      </w:r>
      <w:bookmarkEnd w:id="3"/>
      <w:r w:rsidRPr="00EF2FF5">
        <w:rPr>
          <w:rFonts w:asciiTheme="minorHAnsi" w:hAnsiTheme="minorHAnsi" w:cstheme="minorHAnsi"/>
          <w:i/>
          <w:iCs/>
          <w:sz w:val="24"/>
          <w:szCs w:val="24"/>
        </w:rPr>
        <w:t xml:space="preserve"> - umowa nr 89/2021.</w:t>
      </w:r>
    </w:p>
    <w:p w14:paraId="47DE7F3E" w14:textId="77777777" w:rsidR="008E3200" w:rsidRPr="008E3200" w:rsidRDefault="008E3200" w:rsidP="008E3200">
      <w:pPr>
        <w:rPr>
          <w:rFonts w:asciiTheme="minorHAnsi" w:hAnsiTheme="minorHAnsi"/>
        </w:rPr>
      </w:pPr>
    </w:p>
    <w:p w14:paraId="3DC4439E" w14:textId="77777777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Zarejestrowany adres Wykonawcy: ……………………………………………………………………………………………….………………..</w:t>
      </w:r>
    </w:p>
    <w:p w14:paraId="2D62D2ED" w14:textId="77777777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…………………………………………………………………………………………………………………</w:t>
      </w:r>
    </w:p>
    <w:p w14:paraId="43428F5C" w14:textId="77777777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……………………………………………………………………………..………………………………….</w:t>
      </w:r>
    </w:p>
    <w:p w14:paraId="6B829E47" w14:textId="77777777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NIP: ……………………………………………</w:t>
      </w:r>
    </w:p>
    <w:p w14:paraId="0CFEEC2D" w14:textId="77777777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nr telefonu ………………………………………..…, </w:t>
      </w:r>
    </w:p>
    <w:p w14:paraId="2AB740DB" w14:textId="77777777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nr faxu: ………………………………; e-mail: ……………………………………………….</w:t>
      </w:r>
    </w:p>
    <w:p w14:paraId="362E8C3A" w14:textId="33BC67EE" w:rsidR="005E3ECF" w:rsidRPr="00C5703B" w:rsidRDefault="008E3200" w:rsidP="00C5703B">
      <w:pPr>
        <w:jc w:val="both"/>
        <w:rPr>
          <w:sz w:val="24"/>
          <w:szCs w:val="24"/>
        </w:rPr>
      </w:pPr>
      <w:r w:rsidRPr="008E3200">
        <w:rPr>
          <w:rFonts w:asciiTheme="minorHAnsi" w:hAnsiTheme="minorHAnsi"/>
        </w:rPr>
        <w:t>W odpowiedzi na ogłoszenie postępowania</w:t>
      </w:r>
      <w:r w:rsidR="00005E19">
        <w:rPr>
          <w:rFonts w:asciiTheme="minorHAnsi" w:hAnsiTheme="minorHAnsi"/>
        </w:rPr>
        <w:t>, o</w:t>
      </w:r>
      <w:r w:rsidRPr="008E3200">
        <w:rPr>
          <w:rFonts w:asciiTheme="minorHAnsi" w:hAnsiTheme="minorHAnsi"/>
        </w:rPr>
        <w:t xml:space="preserve">feruję wykonanie przedmiotu zamówienia w pełnym rzeczowym zakresie objętym zapytaniem ofertowym w ramach </w:t>
      </w:r>
      <w:r w:rsidR="00052771">
        <w:rPr>
          <w:rFonts w:asciiTheme="minorHAnsi" w:hAnsiTheme="minorHAnsi"/>
        </w:rPr>
        <w:t>rozeznania rynku</w:t>
      </w:r>
      <w:r w:rsidRPr="008E3200">
        <w:rPr>
          <w:rFonts w:asciiTheme="minorHAnsi" w:hAnsiTheme="minorHAnsi"/>
        </w:rPr>
        <w:t xml:space="preserve"> za cenę: </w:t>
      </w:r>
    </w:p>
    <w:tbl>
      <w:tblPr>
        <w:tblpPr w:leftFromText="141" w:rightFromText="141" w:vertAnchor="page" w:horzAnchor="margin" w:tblpY="2137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3"/>
        <w:gridCol w:w="1318"/>
        <w:gridCol w:w="723"/>
        <w:gridCol w:w="1628"/>
      </w:tblGrid>
      <w:tr w:rsidR="00C5703B" w:rsidRPr="00FD3002" w14:paraId="28E41368" w14:textId="77777777" w:rsidTr="00BF2704">
        <w:trPr>
          <w:trHeight w:val="416"/>
        </w:trPr>
        <w:tc>
          <w:tcPr>
            <w:tcW w:w="2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7E54C" w14:textId="77777777" w:rsidR="00C5703B" w:rsidRPr="00195A4A" w:rsidRDefault="00C5703B" w:rsidP="0054637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A4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NAZWA</w:t>
            </w:r>
          </w:p>
        </w:tc>
        <w:tc>
          <w:tcPr>
            <w:tcW w:w="7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482FB" w14:textId="77777777" w:rsidR="00C5703B" w:rsidRPr="00195A4A" w:rsidRDefault="00C5703B" w:rsidP="0054637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195A4A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3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A003" w14:textId="77777777" w:rsidR="00C5703B" w:rsidRPr="00195A4A" w:rsidRDefault="00C5703B" w:rsidP="0054637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195A4A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8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648236" w14:textId="77777777" w:rsidR="00C5703B" w:rsidRPr="00195A4A" w:rsidRDefault="00C5703B" w:rsidP="0054637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cena</w:t>
            </w:r>
          </w:p>
        </w:tc>
      </w:tr>
      <w:tr w:rsidR="00B233C9" w:rsidRPr="00BB1826" w14:paraId="3ECE375B" w14:textId="77777777" w:rsidTr="003B2967">
        <w:trPr>
          <w:trHeight w:val="855"/>
        </w:trPr>
        <w:tc>
          <w:tcPr>
            <w:tcW w:w="2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942B0" w14:textId="75E8A275" w:rsidR="00B233C9" w:rsidRPr="001E778B" w:rsidRDefault="00B233C9" w:rsidP="00B233C9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Maseczka ochronna medyczna</w:t>
            </w:r>
            <w:r>
              <w:rPr>
                <w:color w:val="000000"/>
                <w:sz w:val="20"/>
                <w:szCs w:val="20"/>
              </w:rPr>
              <w:t>,  jednorazowa.</w:t>
            </w:r>
            <w:r>
              <w:rPr>
                <w:color w:val="000000"/>
                <w:sz w:val="20"/>
                <w:szCs w:val="20"/>
              </w:rPr>
              <w:br/>
              <w:t xml:space="preserve">Wykonana z trzech warstw niepylącej włókniny (min. 23g/m2 + 23g/m2 + 23g/m2) o wymiarach 17,5 x 9,5 cm, posiadająca wkładkę modelującą na nos, odporna na rozpryski, mocowana na gumki, nie zawierająca lateksu, jednorazowego użytku, niejałowa. Skuteczność filtracji bakterii BFE ≥98%. Pakowane w kartonik, podajnik z możliwością pojedynczego wyjmowania. Maska zgodna z normą PN-EN 14683:2019+AC:2019, typ IIR. Kolor niebieski.                  </w:t>
            </w:r>
          </w:p>
        </w:tc>
        <w:tc>
          <w:tcPr>
            <w:tcW w:w="7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045D5" w14:textId="2CF8BF5D" w:rsidR="00B233C9" w:rsidRDefault="00B233C9" w:rsidP="00B233C9">
            <w:pPr>
              <w:spacing w:line="240" w:lineRule="auto"/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opk</w:t>
            </w:r>
            <w:proofErr w:type="spellEnd"/>
          </w:p>
        </w:tc>
        <w:tc>
          <w:tcPr>
            <w:tcW w:w="3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3EBCD" w14:textId="61D055C3" w:rsidR="00B233C9" w:rsidRPr="00195A4A" w:rsidRDefault="00B233C9" w:rsidP="00B233C9">
            <w:pPr>
              <w:spacing w:line="240" w:lineRule="auto"/>
              <w:rPr>
                <w:b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6050</w:t>
            </w:r>
          </w:p>
        </w:tc>
        <w:tc>
          <w:tcPr>
            <w:tcW w:w="8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89CEC6" w14:textId="77777777" w:rsidR="00B233C9" w:rsidRDefault="00B233C9" w:rsidP="00B233C9">
            <w:pPr>
              <w:spacing w:line="240" w:lineRule="auto"/>
              <w:rPr>
                <w:b/>
              </w:rPr>
            </w:pPr>
          </w:p>
        </w:tc>
      </w:tr>
      <w:tr w:rsidR="00B233C9" w:rsidRPr="00BB1826" w14:paraId="5D997A62" w14:textId="77777777" w:rsidTr="003B2967">
        <w:trPr>
          <w:trHeight w:val="855"/>
        </w:trPr>
        <w:tc>
          <w:tcPr>
            <w:tcW w:w="2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B7400" w14:textId="41D344D4" w:rsidR="00B233C9" w:rsidRPr="00114F62" w:rsidRDefault="00B233C9" w:rsidP="00B233C9">
            <w:pPr>
              <w:pStyle w:val="Bezodstpw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Rękawice medyczne</w:t>
            </w:r>
            <w:r>
              <w:rPr>
                <w:color w:val="000000"/>
                <w:sz w:val="20"/>
                <w:szCs w:val="20"/>
              </w:rPr>
              <w:t xml:space="preserve">- diagnostyczne nitrylowe, bez pudrowe, niesterylne z </w:t>
            </w:r>
            <w:proofErr w:type="spellStart"/>
            <w:r>
              <w:rPr>
                <w:color w:val="000000"/>
                <w:sz w:val="20"/>
                <w:szCs w:val="20"/>
              </w:rPr>
              <w:t>warst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pielęgnacyjną </w:t>
            </w:r>
            <w:proofErr w:type="spellStart"/>
            <w:r>
              <w:rPr>
                <w:color w:val="000000"/>
                <w:sz w:val="20"/>
                <w:szCs w:val="20"/>
              </w:rPr>
              <w:t>wit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E. o dział. nawilżającym, gr. Ścianki na palcu 0,10mm +/-0,01mm, na dłoni 0,04+/-0,01mm, na mankiecie 0,06+/-0,01mm, AQL1,0. zgodne z </w:t>
            </w:r>
            <w:proofErr w:type="spellStart"/>
            <w:r>
              <w:rPr>
                <w:color w:val="000000"/>
                <w:sz w:val="20"/>
                <w:szCs w:val="20"/>
              </w:rPr>
              <w:t>norrrmami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EN ISO 374-1, EN 374-2, EN-16523, EN-374-4 I EN-ISO 374-5, odporne na przenikanie </w:t>
            </w:r>
            <w:proofErr w:type="spellStart"/>
            <w:r>
              <w:rPr>
                <w:color w:val="000000"/>
                <w:sz w:val="20"/>
                <w:szCs w:val="20"/>
              </w:rPr>
              <w:t>subst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chemicznych w tym alkoholi, kwasów, aldehydów, dopuszczone do kontaktu z żywnością, pozbawione dod. chemicznych , potwierdzone badan. metodą HPLC </w:t>
            </w:r>
            <w:proofErr w:type="spellStart"/>
            <w:r>
              <w:rPr>
                <w:color w:val="000000"/>
                <w:sz w:val="20"/>
                <w:szCs w:val="20"/>
              </w:rPr>
              <w:t>rozm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S  </w:t>
            </w:r>
            <w:proofErr w:type="spellStart"/>
            <w:r>
              <w:rPr>
                <w:color w:val="000000"/>
                <w:sz w:val="20"/>
                <w:szCs w:val="20"/>
              </w:rPr>
              <w:t>pakow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po 100szt w </w:t>
            </w:r>
            <w:proofErr w:type="spellStart"/>
            <w:r>
              <w:rPr>
                <w:color w:val="000000"/>
                <w:sz w:val="20"/>
                <w:szCs w:val="20"/>
              </w:rPr>
              <w:t>opk</w:t>
            </w:r>
            <w:proofErr w:type="spellEnd"/>
          </w:p>
        </w:tc>
        <w:tc>
          <w:tcPr>
            <w:tcW w:w="7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E046E" w14:textId="7B508B3B" w:rsidR="00B233C9" w:rsidRPr="00195A4A" w:rsidRDefault="00B233C9" w:rsidP="00B233C9">
            <w:pPr>
              <w:spacing w:line="240" w:lineRule="auto"/>
              <w:rPr>
                <w:b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opk</w:t>
            </w:r>
            <w:proofErr w:type="spellEnd"/>
          </w:p>
        </w:tc>
        <w:tc>
          <w:tcPr>
            <w:tcW w:w="3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CE766" w14:textId="2D5642E9" w:rsidR="00B233C9" w:rsidRDefault="00B233C9" w:rsidP="00B233C9">
            <w:pPr>
              <w:spacing w:line="240" w:lineRule="auto"/>
              <w:rPr>
                <w:b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8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B5FC36" w14:textId="77777777" w:rsidR="00B233C9" w:rsidRDefault="00B233C9" w:rsidP="00B233C9">
            <w:pPr>
              <w:spacing w:line="240" w:lineRule="auto"/>
              <w:rPr>
                <w:b/>
              </w:rPr>
            </w:pPr>
          </w:p>
        </w:tc>
      </w:tr>
      <w:tr w:rsidR="00B233C9" w:rsidRPr="00BB1826" w14:paraId="5C62FE0D" w14:textId="77777777" w:rsidTr="003B2967">
        <w:trPr>
          <w:trHeight w:val="855"/>
        </w:trPr>
        <w:tc>
          <w:tcPr>
            <w:tcW w:w="2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C4F4F" w14:textId="18A9455A" w:rsidR="00B233C9" w:rsidRPr="00114F62" w:rsidRDefault="00B233C9" w:rsidP="00B233C9">
            <w:pPr>
              <w:pStyle w:val="Bezodstpw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Rękawice medyczne</w:t>
            </w:r>
            <w:r>
              <w:rPr>
                <w:color w:val="000000"/>
                <w:sz w:val="20"/>
                <w:szCs w:val="20"/>
              </w:rPr>
              <w:t xml:space="preserve">- diagnostyczne nitrylowe, bez pudrowe, niesterylne z </w:t>
            </w:r>
            <w:proofErr w:type="spellStart"/>
            <w:r>
              <w:rPr>
                <w:color w:val="000000"/>
                <w:sz w:val="20"/>
                <w:szCs w:val="20"/>
              </w:rPr>
              <w:t>warst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pielęgnacyjną </w:t>
            </w:r>
            <w:proofErr w:type="spellStart"/>
            <w:r>
              <w:rPr>
                <w:color w:val="000000"/>
                <w:sz w:val="20"/>
                <w:szCs w:val="20"/>
              </w:rPr>
              <w:t>wit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E. o dział. nawilżającym, gr. Ścianki na palcu 0,10mm +/-0,01mm, na dłoni 0,04+/-0,01mm, na mankiecie 0,06+/-0,01mm, AQL1,0. zgodne z </w:t>
            </w:r>
            <w:proofErr w:type="spellStart"/>
            <w:r>
              <w:rPr>
                <w:color w:val="000000"/>
                <w:sz w:val="20"/>
                <w:szCs w:val="20"/>
              </w:rPr>
              <w:t>norrrmami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EN ISO 374-1, EN 374-2, EN-16523, EN-374-4 I EN-ISO 374-5, odporne na przenikanie </w:t>
            </w:r>
            <w:proofErr w:type="spellStart"/>
            <w:r>
              <w:rPr>
                <w:color w:val="000000"/>
                <w:sz w:val="20"/>
                <w:szCs w:val="20"/>
              </w:rPr>
              <w:t>subst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chemicznych w tym alkoholi, kwasów, aldehydów, dopuszczone do kontaktu z żywnością, pozbawione dod. chemicznych , potwierdzone badan. metodą HPLC </w:t>
            </w:r>
            <w:proofErr w:type="spellStart"/>
            <w:r>
              <w:rPr>
                <w:color w:val="000000"/>
                <w:sz w:val="20"/>
                <w:szCs w:val="20"/>
              </w:rPr>
              <w:t>rozm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M  </w:t>
            </w:r>
            <w:proofErr w:type="spellStart"/>
            <w:r>
              <w:rPr>
                <w:color w:val="000000"/>
                <w:sz w:val="20"/>
                <w:szCs w:val="20"/>
              </w:rPr>
              <w:t>pakow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po 100szt w </w:t>
            </w:r>
            <w:proofErr w:type="spellStart"/>
            <w:r>
              <w:rPr>
                <w:color w:val="000000"/>
                <w:sz w:val="20"/>
                <w:szCs w:val="20"/>
              </w:rPr>
              <w:t>opk</w:t>
            </w:r>
            <w:proofErr w:type="spellEnd"/>
          </w:p>
        </w:tc>
        <w:tc>
          <w:tcPr>
            <w:tcW w:w="7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B5215" w14:textId="25C8AF95" w:rsidR="00B233C9" w:rsidRPr="00195A4A" w:rsidRDefault="00B233C9" w:rsidP="00B233C9">
            <w:pPr>
              <w:spacing w:line="240" w:lineRule="auto"/>
              <w:rPr>
                <w:b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opk</w:t>
            </w:r>
            <w:proofErr w:type="spellEnd"/>
          </w:p>
        </w:tc>
        <w:tc>
          <w:tcPr>
            <w:tcW w:w="3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8B4F0" w14:textId="10F94379" w:rsidR="00B233C9" w:rsidRDefault="00B233C9" w:rsidP="00B233C9">
            <w:pPr>
              <w:spacing w:line="240" w:lineRule="auto"/>
              <w:rPr>
                <w:b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480</w:t>
            </w:r>
          </w:p>
        </w:tc>
        <w:tc>
          <w:tcPr>
            <w:tcW w:w="8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D235B4" w14:textId="77777777" w:rsidR="00B233C9" w:rsidRDefault="00B233C9" w:rsidP="00B233C9">
            <w:pPr>
              <w:spacing w:line="240" w:lineRule="auto"/>
              <w:rPr>
                <w:b/>
              </w:rPr>
            </w:pPr>
          </w:p>
        </w:tc>
      </w:tr>
      <w:tr w:rsidR="00B233C9" w:rsidRPr="00BB1826" w14:paraId="5CBF712B" w14:textId="77777777" w:rsidTr="003B2967">
        <w:trPr>
          <w:trHeight w:val="855"/>
        </w:trPr>
        <w:tc>
          <w:tcPr>
            <w:tcW w:w="2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DA752" w14:textId="5FEA9231" w:rsidR="00B233C9" w:rsidRPr="00114F62" w:rsidRDefault="00B233C9" w:rsidP="00B233C9">
            <w:pPr>
              <w:pStyle w:val="Bezodstpw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Rękawice medyczne</w:t>
            </w:r>
            <w:r>
              <w:rPr>
                <w:color w:val="000000"/>
                <w:sz w:val="20"/>
                <w:szCs w:val="20"/>
              </w:rPr>
              <w:t xml:space="preserve">- diagnostyczne nitrylowe, bez pudrowe, niesterylne z </w:t>
            </w:r>
            <w:proofErr w:type="spellStart"/>
            <w:r>
              <w:rPr>
                <w:color w:val="000000"/>
                <w:sz w:val="20"/>
                <w:szCs w:val="20"/>
              </w:rPr>
              <w:t>warst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pielęgnacyjną </w:t>
            </w:r>
            <w:proofErr w:type="spellStart"/>
            <w:r>
              <w:rPr>
                <w:color w:val="000000"/>
                <w:sz w:val="20"/>
                <w:szCs w:val="20"/>
              </w:rPr>
              <w:t>wit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E. o dział. nawilżającym, gr. Ścianki na palcu 0,10mm +/-0,01mm, na dłoni 0,04+/-0,01mm, na mankiecie 0,06+/-0,01mm, AQL1,0. zgodne z </w:t>
            </w:r>
            <w:proofErr w:type="spellStart"/>
            <w:r>
              <w:rPr>
                <w:color w:val="000000"/>
                <w:sz w:val="20"/>
                <w:szCs w:val="20"/>
              </w:rPr>
              <w:t>norrrmami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EN ISO 374-1, EN 374-2, EN-16523, EN-374-4 I EN-ISO 374-5, odporne na przenikanie </w:t>
            </w:r>
            <w:proofErr w:type="spellStart"/>
            <w:r>
              <w:rPr>
                <w:color w:val="000000"/>
                <w:sz w:val="20"/>
                <w:szCs w:val="20"/>
              </w:rPr>
              <w:t>subst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chemicznych w tym alkoholi, kwasów, aldehydów, dopuszczone do kontaktu z żywnością, pozbawione dod. chemicznych , potwierdzone badan. metodą HPLC </w:t>
            </w:r>
            <w:proofErr w:type="spellStart"/>
            <w:r>
              <w:rPr>
                <w:color w:val="000000"/>
                <w:sz w:val="20"/>
                <w:szCs w:val="20"/>
              </w:rPr>
              <w:t>rozm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L  </w:t>
            </w:r>
            <w:proofErr w:type="spellStart"/>
            <w:r>
              <w:rPr>
                <w:color w:val="000000"/>
                <w:sz w:val="20"/>
                <w:szCs w:val="20"/>
              </w:rPr>
              <w:t>pakow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po 100szt w </w:t>
            </w:r>
            <w:proofErr w:type="spellStart"/>
            <w:r>
              <w:rPr>
                <w:color w:val="000000"/>
                <w:sz w:val="20"/>
                <w:szCs w:val="20"/>
              </w:rPr>
              <w:t>opk</w:t>
            </w:r>
            <w:proofErr w:type="spellEnd"/>
          </w:p>
        </w:tc>
        <w:tc>
          <w:tcPr>
            <w:tcW w:w="7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8C470" w14:textId="60667E52" w:rsidR="00B233C9" w:rsidRPr="00195A4A" w:rsidRDefault="00B233C9" w:rsidP="00B233C9">
            <w:pPr>
              <w:spacing w:line="240" w:lineRule="auto"/>
              <w:rPr>
                <w:b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opk</w:t>
            </w:r>
            <w:proofErr w:type="spellEnd"/>
          </w:p>
        </w:tc>
        <w:tc>
          <w:tcPr>
            <w:tcW w:w="3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4D9C0" w14:textId="0D142A5C" w:rsidR="00B233C9" w:rsidRDefault="00B233C9" w:rsidP="00B233C9">
            <w:pPr>
              <w:spacing w:line="240" w:lineRule="auto"/>
              <w:rPr>
                <w:b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78</w:t>
            </w:r>
          </w:p>
        </w:tc>
        <w:tc>
          <w:tcPr>
            <w:tcW w:w="8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126528" w14:textId="77777777" w:rsidR="00B233C9" w:rsidRDefault="00B233C9" w:rsidP="00B233C9">
            <w:pPr>
              <w:spacing w:line="240" w:lineRule="auto"/>
              <w:rPr>
                <w:b/>
              </w:rPr>
            </w:pPr>
          </w:p>
        </w:tc>
      </w:tr>
      <w:tr w:rsidR="00B233C9" w:rsidRPr="00BB1826" w14:paraId="7DCD1534" w14:textId="77777777" w:rsidTr="003B2967">
        <w:trPr>
          <w:trHeight w:val="855"/>
        </w:trPr>
        <w:tc>
          <w:tcPr>
            <w:tcW w:w="2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B0C67" w14:textId="59A9CC75" w:rsidR="00B233C9" w:rsidRDefault="00B233C9" w:rsidP="00B233C9">
            <w:pPr>
              <w:pStyle w:val="Bezodstpw"/>
              <w:rPr>
                <w:rFonts w:ascii="Calibri" w:hAnsi="Calibri" w:cs="Calibri"/>
                <w:color w:val="000000"/>
              </w:rPr>
            </w:pPr>
            <w:r w:rsidRPr="009146F7">
              <w:rPr>
                <w:b/>
                <w:bCs/>
                <w:color w:val="000000"/>
                <w:sz w:val="20"/>
                <w:szCs w:val="20"/>
              </w:rPr>
              <w:t xml:space="preserve">Rękawice medyczne- </w:t>
            </w:r>
            <w:r w:rsidRPr="009146F7">
              <w:rPr>
                <w:color w:val="000000"/>
                <w:sz w:val="20"/>
                <w:szCs w:val="20"/>
              </w:rPr>
              <w:t xml:space="preserve">diagnostyczne nitrylowe, bez pudrowe, niesterylne z </w:t>
            </w:r>
            <w:proofErr w:type="spellStart"/>
            <w:r w:rsidRPr="009146F7">
              <w:rPr>
                <w:color w:val="000000"/>
                <w:sz w:val="20"/>
                <w:szCs w:val="20"/>
              </w:rPr>
              <w:t>warst</w:t>
            </w:r>
            <w:proofErr w:type="spellEnd"/>
            <w:r w:rsidRPr="009146F7">
              <w:rPr>
                <w:color w:val="000000"/>
                <w:sz w:val="20"/>
                <w:szCs w:val="20"/>
              </w:rPr>
              <w:t xml:space="preserve">. pielęgnacyjną </w:t>
            </w:r>
            <w:proofErr w:type="spellStart"/>
            <w:r w:rsidRPr="009146F7">
              <w:rPr>
                <w:color w:val="000000"/>
                <w:sz w:val="20"/>
                <w:szCs w:val="20"/>
              </w:rPr>
              <w:t>wit</w:t>
            </w:r>
            <w:proofErr w:type="spellEnd"/>
            <w:r w:rsidRPr="009146F7">
              <w:rPr>
                <w:color w:val="000000"/>
                <w:sz w:val="20"/>
                <w:szCs w:val="20"/>
              </w:rPr>
              <w:t xml:space="preserve">. E. o dział. nawilżającym, gr. Ścianki na palcu 0,10mm +/-0,01mm, na dłoni 0,04+/-0,01mm, na mankiecie 0,06+/-0,01mm, AQL1,0. zgodne z </w:t>
            </w:r>
            <w:proofErr w:type="spellStart"/>
            <w:r w:rsidRPr="009146F7">
              <w:rPr>
                <w:color w:val="000000"/>
                <w:sz w:val="20"/>
                <w:szCs w:val="20"/>
              </w:rPr>
              <w:t>norrrmami</w:t>
            </w:r>
            <w:proofErr w:type="spellEnd"/>
            <w:r w:rsidRPr="009146F7">
              <w:rPr>
                <w:color w:val="000000"/>
                <w:sz w:val="20"/>
                <w:szCs w:val="20"/>
              </w:rPr>
              <w:t xml:space="preserve"> EN ISO 374-1, EN 374-2, EN-16523, EN-374-4 I EN-ISO 374-5, odporne na przenikanie </w:t>
            </w:r>
            <w:proofErr w:type="spellStart"/>
            <w:r w:rsidRPr="009146F7">
              <w:rPr>
                <w:color w:val="000000"/>
                <w:sz w:val="20"/>
                <w:szCs w:val="20"/>
              </w:rPr>
              <w:t>subst</w:t>
            </w:r>
            <w:proofErr w:type="spellEnd"/>
            <w:r w:rsidRPr="009146F7">
              <w:rPr>
                <w:color w:val="000000"/>
                <w:sz w:val="20"/>
                <w:szCs w:val="20"/>
              </w:rPr>
              <w:t xml:space="preserve">. chemicznych w tym alkoholi, kwasów, aldehydów, dopuszczone do kontaktu z żywnością, pozbawione dod. chemicznych , potwierdzone badan. metodą HPLC </w:t>
            </w:r>
            <w:proofErr w:type="spellStart"/>
            <w:r w:rsidRPr="009146F7">
              <w:rPr>
                <w:color w:val="000000"/>
                <w:sz w:val="20"/>
                <w:szCs w:val="20"/>
              </w:rPr>
              <w:t>rozm</w:t>
            </w:r>
            <w:proofErr w:type="spellEnd"/>
            <w:r w:rsidRPr="009146F7">
              <w:rPr>
                <w:color w:val="000000"/>
                <w:sz w:val="20"/>
                <w:szCs w:val="20"/>
              </w:rPr>
              <w:t xml:space="preserve">. XL  </w:t>
            </w:r>
            <w:proofErr w:type="spellStart"/>
            <w:r w:rsidRPr="009146F7">
              <w:rPr>
                <w:color w:val="000000"/>
                <w:sz w:val="20"/>
                <w:szCs w:val="20"/>
              </w:rPr>
              <w:t>pakow</w:t>
            </w:r>
            <w:proofErr w:type="spellEnd"/>
            <w:r w:rsidRPr="009146F7">
              <w:rPr>
                <w:color w:val="000000"/>
                <w:sz w:val="20"/>
                <w:szCs w:val="20"/>
              </w:rPr>
              <w:t>. po 100szt</w:t>
            </w:r>
            <w:r>
              <w:rPr>
                <w:color w:val="000000"/>
                <w:sz w:val="20"/>
                <w:szCs w:val="20"/>
              </w:rPr>
              <w:t xml:space="preserve"> w </w:t>
            </w:r>
            <w:proofErr w:type="spellStart"/>
            <w:r>
              <w:rPr>
                <w:color w:val="000000"/>
                <w:sz w:val="20"/>
                <w:szCs w:val="20"/>
              </w:rPr>
              <w:t>opk</w:t>
            </w:r>
            <w:proofErr w:type="spellEnd"/>
          </w:p>
        </w:tc>
        <w:tc>
          <w:tcPr>
            <w:tcW w:w="7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78D5A" w14:textId="621597D1" w:rsidR="00B233C9" w:rsidRDefault="00B233C9" w:rsidP="00B233C9">
            <w:pPr>
              <w:spacing w:line="240" w:lineRule="auto"/>
              <w:rPr>
                <w:b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opk</w:t>
            </w:r>
            <w:proofErr w:type="spellEnd"/>
          </w:p>
        </w:tc>
        <w:tc>
          <w:tcPr>
            <w:tcW w:w="3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6AFE8" w14:textId="716E1BAB" w:rsidR="00B233C9" w:rsidRDefault="00B233C9" w:rsidP="00B233C9">
            <w:pPr>
              <w:spacing w:line="240" w:lineRule="auto"/>
              <w:rPr>
                <w:b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8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A71493" w14:textId="77777777" w:rsidR="00B233C9" w:rsidRDefault="00B233C9" w:rsidP="00B233C9">
            <w:pPr>
              <w:spacing w:line="240" w:lineRule="auto"/>
              <w:rPr>
                <w:b/>
              </w:rPr>
            </w:pPr>
          </w:p>
        </w:tc>
      </w:tr>
    </w:tbl>
    <w:p w14:paraId="1E54FD04" w14:textId="77777777" w:rsidR="00546379" w:rsidRDefault="00546379" w:rsidP="008E3200">
      <w:pPr>
        <w:rPr>
          <w:rFonts w:asciiTheme="minorHAnsi" w:hAnsiTheme="minorHAnsi"/>
        </w:rPr>
      </w:pPr>
    </w:p>
    <w:p w14:paraId="3951FC94" w14:textId="7BAFB238" w:rsidR="008E3200" w:rsidRPr="008E3200" w:rsidRDefault="008E3200" w:rsidP="008E3200">
      <w:pPr>
        <w:rPr>
          <w:rFonts w:asciiTheme="minorHAnsi" w:hAnsiTheme="minorHAnsi"/>
        </w:rPr>
      </w:pPr>
      <w:r>
        <w:rPr>
          <w:rFonts w:asciiTheme="minorHAnsi" w:hAnsiTheme="minorHAnsi"/>
        </w:rPr>
        <w:t>Łączna wartość brutto</w:t>
      </w:r>
      <w:r w:rsidRPr="008E3200">
        <w:rPr>
          <w:rFonts w:asciiTheme="minorHAnsi" w:hAnsiTheme="minorHAnsi"/>
        </w:rPr>
        <w:t xml:space="preserve"> zamówienia wynosi: </w:t>
      </w:r>
    </w:p>
    <w:p w14:paraId="195393E8" w14:textId="79BCFBA9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…………</w:t>
      </w:r>
      <w:r w:rsidR="00052771">
        <w:rPr>
          <w:rFonts w:asciiTheme="minorHAnsi" w:hAnsiTheme="minorHAnsi"/>
        </w:rPr>
        <w:t>……………………..</w:t>
      </w:r>
      <w:r w:rsidRPr="008E3200">
        <w:rPr>
          <w:rFonts w:asciiTheme="minorHAnsi" w:hAnsiTheme="minorHAnsi"/>
        </w:rPr>
        <w:t xml:space="preserve">…………. zł brutto </w:t>
      </w:r>
      <w:r w:rsidR="00052771">
        <w:rPr>
          <w:rFonts w:asciiTheme="minorHAnsi" w:hAnsiTheme="minorHAnsi"/>
        </w:rPr>
        <w:t>(słownie:…………………………………………</w:t>
      </w:r>
      <w:r w:rsidR="00365379">
        <w:rPr>
          <w:rFonts w:asciiTheme="minorHAnsi" w:hAnsiTheme="minorHAnsi"/>
        </w:rPr>
        <w:t>…………</w:t>
      </w:r>
      <w:r w:rsidR="00052771">
        <w:rPr>
          <w:rFonts w:asciiTheme="minorHAnsi" w:hAnsiTheme="minorHAnsi"/>
        </w:rPr>
        <w:t>……………………….)</w:t>
      </w:r>
    </w:p>
    <w:p w14:paraId="365DF277" w14:textId="77777777"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lastRenderedPageBreak/>
        <w:t>Potwierdzam/my, iż nie uczestniczymy w jakiejkolwiek innej ofercie dotyczącej tego samego postępowania.</w:t>
      </w:r>
    </w:p>
    <w:p w14:paraId="4D2B8823" w14:textId="77777777"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Zapoznaliśmy się i w pełni oraz bez żadnych zastrzeżeń akceptujemy treść zapytania ofertowego w ramach </w:t>
      </w:r>
      <w:r w:rsidR="00052771">
        <w:rPr>
          <w:rFonts w:asciiTheme="minorHAnsi" w:hAnsiTheme="minorHAnsi"/>
        </w:rPr>
        <w:t>rozeznania rynku</w:t>
      </w:r>
      <w:r w:rsidRPr="008E3200">
        <w:rPr>
          <w:rFonts w:asciiTheme="minorHAnsi" w:hAnsiTheme="minorHAnsi"/>
        </w:rPr>
        <w:t>.</w:t>
      </w:r>
    </w:p>
    <w:p w14:paraId="1A127671" w14:textId="77777777"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W pełni i bez żadnych zastrzeżeń akceptujemy warunki umowy na wykonanie zamówienia zapisane w zapytaniu ofertowym w ramach </w:t>
      </w:r>
      <w:r w:rsidR="00052771">
        <w:rPr>
          <w:rFonts w:asciiTheme="minorHAnsi" w:hAnsiTheme="minorHAnsi"/>
        </w:rPr>
        <w:t>rozeznania rynku.</w:t>
      </w:r>
    </w:p>
    <w:p w14:paraId="51568AB7" w14:textId="77777777"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Oświadczam, że w cenie oferty zostały uwzględnione wszystkie koszty niezbędne do wykonania zamówienia </w:t>
      </w:r>
    </w:p>
    <w:p w14:paraId="00147B21" w14:textId="77777777"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>Uważam się związany niniejszą ofertą przez okres 30 dni od upływu terminu składania ofert.</w:t>
      </w:r>
    </w:p>
    <w:p w14:paraId="2CC46300" w14:textId="77777777"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>Wszelką korespondencję w sprawie niniejszego postępowania należy kierować na adres:</w:t>
      </w:r>
    </w:p>
    <w:p w14:paraId="0516D1D2" w14:textId="77777777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…………………………………………………………………………………………………………….</w:t>
      </w:r>
    </w:p>
    <w:p w14:paraId="577C05BB" w14:textId="77777777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nr telefonu ………………………………nr fax ………………………………………………………….</w:t>
      </w:r>
    </w:p>
    <w:p w14:paraId="4BF4C9B9" w14:textId="77777777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e-mail: …………………………………………</w:t>
      </w:r>
    </w:p>
    <w:p w14:paraId="08EBA28A" w14:textId="77777777" w:rsidR="008E3200" w:rsidRPr="008E3200" w:rsidRDefault="008E3200" w:rsidP="00052771">
      <w:pPr>
        <w:jc w:val="right"/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   </w:t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  <w:t xml:space="preserve">            ..................................................................................</w:t>
      </w:r>
    </w:p>
    <w:p w14:paraId="52C743ED" w14:textId="77777777" w:rsidR="008E3200" w:rsidRPr="008E3200" w:rsidRDefault="008E3200" w:rsidP="00052771">
      <w:pPr>
        <w:jc w:val="right"/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                                                  </w:t>
      </w:r>
      <w:r w:rsidRPr="008E3200">
        <w:rPr>
          <w:rFonts w:asciiTheme="minorHAnsi" w:hAnsiTheme="minorHAnsi"/>
        </w:rPr>
        <w:tab/>
        <w:t xml:space="preserve">                                        Pieczęć i podpis Wykonawcy</w:t>
      </w:r>
    </w:p>
    <w:sectPr w:rsidR="008E3200" w:rsidRPr="008E3200" w:rsidSect="00BF47AD">
      <w:headerReference w:type="default" r:id="rId8"/>
      <w:footerReference w:type="default" r:id="rId9"/>
      <w:pgSz w:w="11906" w:h="16838"/>
      <w:pgMar w:top="567" w:right="1417" w:bottom="1417" w:left="1417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FE903" w14:textId="77777777" w:rsidR="008B1446" w:rsidRDefault="008B1446" w:rsidP="003C23EB">
      <w:pPr>
        <w:spacing w:after="0" w:line="240" w:lineRule="auto"/>
      </w:pPr>
      <w:r>
        <w:separator/>
      </w:r>
    </w:p>
  </w:endnote>
  <w:endnote w:type="continuationSeparator" w:id="0">
    <w:p w14:paraId="401EF56B" w14:textId="77777777" w:rsidR="008B1446" w:rsidRDefault="008B1446" w:rsidP="003C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7E3E7" w14:textId="2F6185E9" w:rsidR="00BF47AD" w:rsidRDefault="00B233C9" w:rsidP="00B233C9">
    <w:pPr>
      <w:pStyle w:val="Stopka"/>
      <w:jc w:val="center"/>
      <w:rPr>
        <w:rFonts w:asciiTheme="minorHAnsi" w:hAnsiTheme="minorHAnsi" w:cstheme="minorHAnsi"/>
        <w:b/>
        <w:i/>
        <w:iCs/>
        <w:sz w:val="20"/>
        <w:szCs w:val="20"/>
      </w:rPr>
    </w:pPr>
    <w:r w:rsidRPr="00EF2FF5">
      <w:rPr>
        <w:rFonts w:asciiTheme="minorHAnsi" w:hAnsiTheme="minorHAnsi" w:cstheme="minorHAnsi"/>
        <w:b/>
        <w:i/>
        <w:iCs/>
        <w:sz w:val="20"/>
        <w:szCs w:val="20"/>
      </w:rPr>
      <w:t>Powiat Pińczowski - „Bezpieczna przyszłość-3”</w:t>
    </w:r>
  </w:p>
  <w:p w14:paraId="4B5B02D3" w14:textId="7D8847EB" w:rsidR="00B233C9" w:rsidRDefault="00B233C9" w:rsidP="00B233C9">
    <w:pPr>
      <w:pStyle w:val="Stopka"/>
      <w:jc w:val="center"/>
      <w:rPr>
        <w:rFonts w:asciiTheme="minorHAnsi" w:hAnsiTheme="minorHAnsi" w:cstheme="minorHAnsi"/>
        <w:b/>
        <w:i/>
        <w:iCs/>
        <w:sz w:val="20"/>
        <w:szCs w:val="20"/>
      </w:rPr>
    </w:pPr>
  </w:p>
  <w:p w14:paraId="703BF875" w14:textId="47B78488" w:rsidR="00B233C9" w:rsidRDefault="00B233C9" w:rsidP="00B233C9">
    <w:pPr>
      <w:pStyle w:val="Stopka"/>
      <w:jc w:val="center"/>
      <w:rPr>
        <w:rFonts w:asciiTheme="minorHAnsi" w:hAnsiTheme="minorHAnsi" w:cstheme="minorHAnsi"/>
        <w:b/>
        <w:i/>
        <w:iCs/>
        <w:sz w:val="20"/>
        <w:szCs w:val="20"/>
      </w:rPr>
    </w:pPr>
  </w:p>
  <w:p w14:paraId="66644220" w14:textId="77777777" w:rsidR="00B233C9" w:rsidRDefault="00B233C9" w:rsidP="00B233C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A852E" w14:textId="77777777" w:rsidR="008B1446" w:rsidRDefault="008B1446" w:rsidP="003C23EB">
      <w:pPr>
        <w:spacing w:after="0" w:line="240" w:lineRule="auto"/>
      </w:pPr>
      <w:r>
        <w:separator/>
      </w:r>
    </w:p>
  </w:footnote>
  <w:footnote w:type="continuationSeparator" w:id="0">
    <w:p w14:paraId="3F41F841" w14:textId="77777777" w:rsidR="008B1446" w:rsidRDefault="008B1446" w:rsidP="003C2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A5A55" w14:textId="77777777" w:rsidR="00B233C9" w:rsidRDefault="00B233C9" w:rsidP="00B233C9">
    <w:pPr>
      <w:pStyle w:val="Nagwek"/>
    </w:pPr>
    <w:r>
      <w:rPr>
        <w:noProof/>
        <w:lang w:eastAsia="pl-PL"/>
      </w:rPr>
      <w:drawing>
        <wp:inline distT="0" distB="0" distL="0" distR="0" wp14:anchorId="56884E09" wp14:editId="4626A355">
          <wp:extent cx="5755005" cy="731520"/>
          <wp:effectExtent l="0" t="0" r="0" b="0"/>
          <wp:docPr id="1" name="Obraz 1" descr="Logotypy: Fundusze Europejskie Wiedza Edukacja Rozwój, Flaga Rzeczpospolita Polska, Flaga Unia Europejska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ED41B69" w14:textId="77777777" w:rsidR="004275E2" w:rsidRDefault="004275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4A22"/>
    <w:multiLevelType w:val="hybridMultilevel"/>
    <w:tmpl w:val="7E6EC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728CF"/>
    <w:multiLevelType w:val="hybridMultilevel"/>
    <w:tmpl w:val="A776C988"/>
    <w:lvl w:ilvl="0" w:tplc="79285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132B3"/>
    <w:multiLevelType w:val="hybridMultilevel"/>
    <w:tmpl w:val="922E7E7E"/>
    <w:lvl w:ilvl="0" w:tplc="504CC3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eastAsia="Times New Roman" w:hAnsiTheme="minorHAnsi" w:cstheme="minorHAnsi"/>
      </w:rPr>
    </w:lvl>
    <w:lvl w:ilvl="1" w:tplc="DAE8B612">
      <w:start w:val="9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0D1639"/>
    <w:multiLevelType w:val="hybridMultilevel"/>
    <w:tmpl w:val="953809D0"/>
    <w:lvl w:ilvl="0" w:tplc="E5381E04">
      <w:start w:val="12"/>
      <w:numFmt w:val="upperRoman"/>
      <w:lvlText w:val="%1."/>
      <w:lvlJc w:val="right"/>
      <w:pPr>
        <w:tabs>
          <w:tab w:val="num" w:pos="720"/>
        </w:tabs>
        <w:ind w:left="720" w:hanging="181"/>
      </w:pPr>
    </w:lvl>
    <w:lvl w:ilvl="1" w:tplc="F814CF76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9F541D"/>
    <w:multiLevelType w:val="hybridMultilevel"/>
    <w:tmpl w:val="2BEED1C4"/>
    <w:lvl w:ilvl="0" w:tplc="0E6EED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2C558C"/>
    <w:multiLevelType w:val="hybridMultilevel"/>
    <w:tmpl w:val="A776C988"/>
    <w:lvl w:ilvl="0" w:tplc="79285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03B70"/>
    <w:multiLevelType w:val="hybridMultilevel"/>
    <w:tmpl w:val="6BD08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40475"/>
    <w:multiLevelType w:val="hybridMultilevel"/>
    <w:tmpl w:val="CE8A12D2"/>
    <w:lvl w:ilvl="0" w:tplc="F7D42D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40604"/>
    <w:multiLevelType w:val="hybridMultilevel"/>
    <w:tmpl w:val="B808B8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37B3C"/>
    <w:multiLevelType w:val="hybridMultilevel"/>
    <w:tmpl w:val="DE0C2DDE"/>
    <w:lvl w:ilvl="0" w:tplc="E57A1194">
      <w:start w:val="1"/>
      <w:numFmt w:val="decimal"/>
      <w:lvlText w:val="%1."/>
      <w:lvlJc w:val="left"/>
      <w:pPr>
        <w:tabs>
          <w:tab w:val="num" w:pos="1443"/>
        </w:tabs>
        <w:ind w:left="1443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D2EA9"/>
    <w:multiLevelType w:val="hybridMultilevel"/>
    <w:tmpl w:val="4B625BD0"/>
    <w:lvl w:ilvl="0" w:tplc="CF6AD67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836CE2"/>
    <w:multiLevelType w:val="hybridMultilevel"/>
    <w:tmpl w:val="F1AE26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B147D0"/>
    <w:multiLevelType w:val="hybridMultilevel"/>
    <w:tmpl w:val="66B23E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1106911"/>
    <w:multiLevelType w:val="hybridMultilevel"/>
    <w:tmpl w:val="67B05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DB2510"/>
    <w:multiLevelType w:val="hybridMultilevel"/>
    <w:tmpl w:val="A8487800"/>
    <w:lvl w:ilvl="0" w:tplc="040A3C0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F77559"/>
    <w:multiLevelType w:val="hybridMultilevel"/>
    <w:tmpl w:val="BC442F6E"/>
    <w:lvl w:ilvl="0" w:tplc="15BE90FE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1"/>
  </w:num>
  <w:num w:numId="8">
    <w:abstractNumId w:val="10"/>
  </w:num>
  <w:num w:numId="9">
    <w:abstractNumId w:val="15"/>
  </w:num>
  <w:num w:numId="10">
    <w:abstractNumId w:val="7"/>
  </w:num>
  <w:num w:numId="11">
    <w:abstractNumId w:val="4"/>
  </w:num>
  <w:num w:numId="12">
    <w:abstractNumId w:val="8"/>
  </w:num>
  <w:num w:numId="13">
    <w:abstractNumId w:val="13"/>
  </w:num>
  <w:num w:numId="14">
    <w:abstractNumId w:val="1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97"/>
    <w:rsid w:val="00004F45"/>
    <w:rsid w:val="00005E19"/>
    <w:rsid w:val="0004165C"/>
    <w:rsid w:val="000509B6"/>
    <w:rsid w:val="00052771"/>
    <w:rsid w:val="00094F2C"/>
    <w:rsid w:val="000E2BA5"/>
    <w:rsid w:val="00117596"/>
    <w:rsid w:val="00117D03"/>
    <w:rsid w:val="00124478"/>
    <w:rsid w:val="001546D2"/>
    <w:rsid w:val="0018134B"/>
    <w:rsid w:val="0018241D"/>
    <w:rsid w:val="0019126C"/>
    <w:rsid w:val="001B1332"/>
    <w:rsid w:val="001C5C0B"/>
    <w:rsid w:val="001C6999"/>
    <w:rsid w:val="001D5BC8"/>
    <w:rsid w:val="001E778B"/>
    <w:rsid w:val="00210872"/>
    <w:rsid w:val="00210CFA"/>
    <w:rsid w:val="0021518D"/>
    <w:rsid w:val="00215819"/>
    <w:rsid w:val="002269CB"/>
    <w:rsid w:val="00230DD7"/>
    <w:rsid w:val="00272E09"/>
    <w:rsid w:val="002774E2"/>
    <w:rsid w:val="00277D8B"/>
    <w:rsid w:val="002D56AC"/>
    <w:rsid w:val="00313761"/>
    <w:rsid w:val="00342893"/>
    <w:rsid w:val="00350A87"/>
    <w:rsid w:val="00365379"/>
    <w:rsid w:val="0038658D"/>
    <w:rsid w:val="0038672A"/>
    <w:rsid w:val="003B1D41"/>
    <w:rsid w:val="003C23EB"/>
    <w:rsid w:val="003C2531"/>
    <w:rsid w:val="003C36B8"/>
    <w:rsid w:val="003E195A"/>
    <w:rsid w:val="003F41FE"/>
    <w:rsid w:val="00414538"/>
    <w:rsid w:val="004149ED"/>
    <w:rsid w:val="00414A8F"/>
    <w:rsid w:val="00414DA7"/>
    <w:rsid w:val="004275E2"/>
    <w:rsid w:val="00430184"/>
    <w:rsid w:val="0043126B"/>
    <w:rsid w:val="00441F8A"/>
    <w:rsid w:val="0044631F"/>
    <w:rsid w:val="00465C7C"/>
    <w:rsid w:val="00475493"/>
    <w:rsid w:val="0048508B"/>
    <w:rsid w:val="00486025"/>
    <w:rsid w:val="00492085"/>
    <w:rsid w:val="004C607A"/>
    <w:rsid w:val="004E2A78"/>
    <w:rsid w:val="00515C1D"/>
    <w:rsid w:val="005206BB"/>
    <w:rsid w:val="005412EE"/>
    <w:rsid w:val="00546379"/>
    <w:rsid w:val="00547665"/>
    <w:rsid w:val="00552547"/>
    <w:rsid w:val="00560B40"/>
    <w:rsid w:val="00561D17"/>
    <w:rsid w:val="00575B1A"/>
    <w:rsid w:val="0058355C"/>
    <w:rsid w:val="0059447D"/>
    <w:rsid w:val="005B0FEF"/>
    <w:rsid w:val="005B5974"/>
    <w:rsid w:val="005D215D"/>
    <w:rsid w:val="005E34E6"/>
    <w:rsid w:val="005E3ECF"/>
    <w:rsid w:val="005F664C"/>
    <w:rsid w:val="00617C26"/>
    <w:rsid w:val="00642798"/>
    <w:rsid w:val="006465D9"/>
    <w:rsid w:val="0068356A"/>
    <w:rsid w:val="006A30B4"/>
    <w:rsid w:val="006A30D9"/>
    <w:rsid w:val="006C3863"/>
    <w:rsid w:val="006C5C97"/>
    <w:rsid w:val="00707B80"/>
    <w:rsid w:val="007347FE"/>
    <w:rsid w:val="007361F0"/>
    <w:rsid w:val="00742007"/>
    <w:rsid w:val="00744049"/>
    <w:rsid w:val="0074491E"/>
    <w:rsid w:val="00746EBC"/>
    <w:rsid w:val="00772F6E"/>
    <w:rsid w:val="00792E2C"/>
    <w:rsid w:val="00792FA1"/>
    <w:rsid w:val="007A6C75"/>
    <w:rsid w:val="007D3212"/>
    <w:rsid w:val="007D54A1"/>
    <w:rsid w:val="007D5EEF"/>
    <w:rsid w:val="007D7EB0"/>
    <w:rsid w:val="007E0455"/>
    <w:rsid w:val="007F072D"/>
    <w:rsid w:val="008012D0"/>
    <w:rsid w:val="008042F8"/>
    <w:rsid w:val="00833DA3"/>
    <w:rsid w:val="00850138"/>
    <w:rsid w:val="00866AD4"/>
    <w:rsid w:val="008701EF"/>
    <w:rsid w:val="00871B5E"/>
    <w:rsid w:val="008A566E"/>
    <w:rsid w:val="008B1446"/>
    <w:rsid w:val="008B4E0B"/>
    <w:rsid w:val="008B5635"/>
    <w:rsid w:val="008B5B71"/>
    <w:rsid w:val="008C3317"/>
    <w:rsid w:val="008D0554"/>
    <w:rsid w:val="008D6247"/>
    <w:rsid w:val="008E3200"/>
    <w:rsid w:val="0091144B"/>
    <w:rsid w:val="00911C53"/>
    <w:rsid w:val="0091271D"/>
    <w:rsid w:val="00914724"/>
    <w:rsid w:val="0093225C"/>
    <w:rsid w:val="00935D68"/>
    <w:rsid w:val="00944F48"/>
    <w:rsid w:val="00964195"/>
    <w:rsid w:val="00964BAE"/>
    <w:rsid w:val="00972318"/>
    <w:rsid w:val="009A4874"/>
    <w:rsid w:val="009B4603"/>
    <w:rsid w:val="00A2563C"/>
    <w:rsid w:val="00A30744"/>
    <w:rsid w:val="00A33276"/>
    <w:rsid w:val="00A5602C"/>
    <w:rsid w:val="00AC2A1B"/>
    <w:rsid w:val="00AF2E7F"/>
    <w:rsid w:val="00AF4E26"/>
    <w:rsid w:val="00B01976"/>
    <w:rsid w:val="00B15488"/>
    <w:rsid w:val="00B15755"/>
    <w:rsid w:val="00B17A49"/>
    <w:rsid w:val="00B2028A"/>
    <w:rsid w:val="00B233C9"/>
    <w:rsid w:val="00B25608"/>
    <w:rsid w:val="00B3246C"/>
    <w:rsid w:val="00B37A67"/>
    <w:rsid w:val="00B54BAB"/>
    <w:rsid w:val="00B97A55"/>
    <w:rsid w:val="00BB5EFA"/>
    <w:rsid w:val="00BD3D1C"/>
    <w:rsid w:val="00BF2704"/>
    <w:rsid w:val="00BF47AD"/>
    <w:rsid w:val="00C00FCE"/>
    <w:rsid w:val="00C028BE"/>
    <w:rsid w:val="00C16438"/>
    <w:rsid w:val="00C25756"/>
    <w:rsid w:val="00C277C3"/>
    <w:rsid w:val="00C47484"/>
    <w:rsid w:val="00C54082"/>
    <w:rsid w:val="00C5524B"/>
    <w:rsid w:val="00C5703B"/>
    <w:rsid w:val="00C57CB2"/>
    <w:rsid w:val="00C64987"/>
    <w:rsid w:val="00CA614A"/>
    <w:rsid w:val="00CB3A3B"/>
    <w:rsid w:val="00CF61F3"/>
    <w:rsid w:val="00CF7F85"/>
    <w:rsid w:val="00D03299"/>
    <w:rsid w:val="00D03A56"/>
    <w:rsid w:val="00D04E32"/>
    <w:rsid w:val="00D10A87"/>
    <w:rsid w:val="00D21ECF"/>
    <w:rsid w:val="00D5313E"/>
    <w:rsid w:val="00D5528E"/>
    <w:rsid w:val="00D64BC6"/>
    <w:rsid w:val="00D74C26"/>
    <w:rsid w:val="00D90D80"/>
    <w:rsid w:val="00DA4F38"/>
    <w:rsid w:val="00DD2319"/>
    <w:rsid w:val="00DD3337"/>
    <w:rsid w:val="00DE4486"/>
    <w:rsid w:val="00E00F61"/>
    <w:rsid w:val="00E44D25"/>
    <w:rsid w:val="00E83D22"/>
    <w:rsid w:val="00E85228"/>
    <w:rsid w:val="00E8753C"/>
    <w:rsid w:val="00EA2704"/>
    <w:rsid w:val="00EB520A"/>
    <w:rsid w:val="00EC4DD6"/>
    <w:rsid w:val="00EF426D"/>
    <w:rsid w:val="00F17F48"/>
    <w:rsid w:val="00F31858"/>
    <w:rsid w:val="00F35466"/>
    <w:rsid w:val="00F41C22"/>
    <w:rsid w:val="00F43DA7"/>
    <w:rsid w:val="00F71C09"/>
    <w:rsid w:val="00F8654C"/>
    <w:rsid w:val="00F8774F"/>
    <w:rsid w:val="00F92A82"/>
    <w:rsid w:val="00F97250"/>
    <w:rsid w:val="00FB63A3"/>
    <w:rsid w:val="00FC34C7"/>
    <w:rsid w:val="00FC5396"/>
    <w:rsid w:val="00FD3002"/>
    <w:rsid w:val="00FD41D2"/>
    <w:rsid w:val="00FD6228"/>
    <w:rsid w:val="00FD73CC"/>
    <w:rsid w:val="00FE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FF2A7"/>
  <w15:docId w15:val="{AF5BCF6F-37AC-4B6F-805F-22F29FE4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3EB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1C5C0B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C23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C23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C23EB"/>
    <w:rPr>
      <w:vertAlign w:val="superscript"/>
    </w:rPr>
  </w:style>
  <w:style w:type="paragraph" w:styleId="Tekstpodstawowy">
    <w:name w:val="Body Text"/>
    <w:basedOn w:val="Normalny"/>
    <w:link w:val="TekstpodstawowyZnak"/>
    <w:rsid w:val="003C23E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2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DA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5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5E2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F41C2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3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3D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3D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D1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1C5C0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1C5C0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1C5C0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C5C0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5C0B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5C0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53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qFormat/>
    <w:rsid w:val="00F35466"/>
    <w:rPr>
      <w:rFonts w:ascii="Tahoma" w:hAnsi="Tahoma"/>
      <w:b w:val="0"/>
      <w:i w:val="0"/>
      <w:caps w:val="0"/>
      <w:smallCaps w:val="0"/>
      <w:strike w:val="0"/>
      <w:dstrike w:val="0"/>
      <w:sz w:val="15"/>
      <w:u w:val="none"/>
    </w:rPr>
  </w:style>
  <w:style w:type="paragraph" w:customStyle="1" w:styleId="Textbody">
    <w:name w:val="Text body"/>
    <w:basedOn w:val="Normalny"/>
    <w:rsid w:val="00F43DA7"/>
    <w:pPr>
      <w:suppressAutoHyphens/>
      <w:autoSpaceDN w:val="0"/>
      <w:spacing w:after="14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2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22BDE-0D8B-4A7B-AD07-E5558B304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714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Chrzanowski, Mariusz</dc:creator>
  <cp:lastModifiedBy>Monika Strojna</cp:lastModifiedBy>
  <cp:revision>4</cp:revision>
  <cp:lastPrinted>2021-03-18T10:37:00Z</cp:lastPrinted>
  <dcterms:created xsi:type="dcterms:W3CDTF">2021-05-04T15:04:00Z</dcterms:created>
  <dcterms:modified xsi:type="dcterms:W3CDTF">2021-05-04T15:20:00Z</dcterms:modified>
</cp:coreProperties>
</file>